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876" w:rsidRDefault="00711876" w:rsidP="007118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дошкольное образовательное учреждение</w:t>
      </w:r>
    </w:p>
    <w:p w:rsidR="00711876" w:rsidRDefault="00711876" w:rsidP="007118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«Детский сад № 8</w:t>
      </w:r>
    </w:p>
    <w:p w:rsidR="00711876" w:rsidRDefault="00711876" w:rsidP="007118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Советского района Волгограда»</w:t>
      </w: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1876" w:rsidRPr="00192A57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Картотека игр с использованием цифровых средств (ФИП) «Картинная галерея в детском саду»</w:t>
      </w: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711876" w:rsidRDefault="00711876" w:rsidP="007118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876" w:rsidRDefault="00711876" w:rsidP="007118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876" w:rsidRPr="00BC74AE" w:rsidRDefault="00711876" w:rsidP="00711876">
      <w:pPr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711876" w:rsidRDefault="00711876" w:rsidP="0071187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1876" w:rsidRDefault="00711876" w:rsidP="0071187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Красникова Наталья Васильевна, </w:t>
      </w:r>
    </w:p>
    <w:p w:rsidR="00711876" w:rsidRDefault="00711876" w:rsidP="0071187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воспитатель, 1 квалификационная категория</w:t>
      </w:r>
    </w:p>
    <w:p w:rsidR="00711876" w:rsidRPr="00BC74AE" w:rsidRDefault="00711876" w:rsidP="00711876">
      <w:pPr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711876" w:rsidRPr="00BC74AE" w:rsidRDefault="00711876" w:rsidP="00711876">
      <w:pPr>
        <w:rPr>
          <w:rFonts w:ascii="Times New Roman" w:hAnsi="Times New Roman"/>
          <w:color w:val="0000FF"/>
          <w:sz w:val="28"/>
          <w:szCs w:val="28"/>
        </w:rPr>
      </w:pPr>
    </w:p>
    <w:p w:rsidR="00711876" w:rsidRPr="00BC74AE" w:rsidRDefault="00711876" w:rsidP="00711876">
      <w:pPr>
        <w:rPr>
          <w:rFonts w:ascii="Times New Roman" w:hAnsi="Times New Roman"/>
          <w:color w:val="0000FF"/>
          <w:sz w:val="28"/>
          <w:szCs w:val="28"/>
        </w:rPr>
      </w:pPr>
    </w:p>
    <w:p w:rsidR="00711876" w:rsidRPr="00BC74AE" w:rsidRDefault="00711876" w:rsidP="00711876">
      <w:pPr>
        <w:rPr>
          <w:rFonts w:ascii="Times New Roman" w:hAnsi="Times New Roman"/>
          <w:color w:val="0000FF"/>
          <w:sz w:val="28"/>
          <w:szCs w:val="28"/>
        </w:rPr>
      </w:pPr>
      <w:r w:rsidRPr="00BC74AE">
        <w:rPr>
          <w:rFonts w:ascii="Times New Roman" w:hAnsi="Times New Roman"/>
          <w:color w:val="0000FF"/>
          <w:sz w:val="28"/>
          <w:szCs w:val="28"/>
        </w:rPr>
        <w:t xml:space="preserve"> </w:t>
      </w:r>
    </w:p>
    <w:p w:rsidR="00711876" w:rsidRPr="00BC74AE" w:rsidRDefault="00711876" w:rsidP="00711876">
      <w:pPr>
        <w:rPr>
          <w:rFonts w:ascii="Times New Roman" w:hAnsi="Times New Roman"/>
          <w:color w:val="0000FF"/>
          <w:sz w:val="28"/>
          <w:szCs w:val="28"/>
        </w:rPr>
      </w:pP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Волгоград 202</w:t>
      </w:r>
    </w:p>
    <w:p w:rsidR="00711876" w:rsidRDefault="00711876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2A57" w:rsidRPr="00711876" w:rsidRDefault="00192A57" w:rsidP="007118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Пояснительная записка</w:t>
      </w:r>
    </w:p>
    <w:p w:rsidR="00192A57" w:rsidRPr="00192A57" w:rsidRDefault="00192A57" w:rsidP="00711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Картотека предназначена для воспитателей ДОУ и включает игры с использованием цифровых средств — планшета, проектора, интерактивной доски, диктофона, цифровой камеры. Игры направлены на развитие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медиаграмотности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дошкольников, формирование навыков работы с визуальной информацией, интеграцию цифровых и традиционных форм художественно-эстетического развития. Применяется в рамках инновационной деятельности (ФИП) как механизм формирования функциональной грамотности и цифровой компетентности детей старшего дошкольного возраста.</w:t>
      </w:r>
    </w:p>
    <w:p w:rsidR="00711876" w:rsidRDefault="00192A57" w:rsidP="00711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безопасности: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непрерывное использование экрана — не более 5–7 минут за одно задание, не более 20 минут за занятие; расстояние до экрана — не менее 2,5–3 метров от проектора, планшет — на расстоянии 30–40 см от глаз; перерыв с гимнастикой для гла</w:t>
      </w:r>
      <w:r w:rsidR="00711876">
        <w:rPr>
          <w:rFonts w:ascii="Times New Roman" w:eastAsia="Times New Roman" w:hAnsi="Times New Roman" w:cs="Times New Roman"/>
          <w:sz w:val="24"/>
          <w:szCs w:val="24"/>
          <w:lang w:eastAsia="ru-RU"/>
        </w:rPr>
        <w:t>з после каждого цифрового блока</w:t>
      </w:r>
    </w:p>
    <w:p w:rsidR="00192A57" w:rsidRPr="00711876" w:rsidRDefault="00192A57" w:rsidP="007118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Игры с проектором и интерактивной доской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№1. «Виртуальная экскурсия по музею»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 (подготовительная группа).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представления о музее как культурном институте; развитие навыков восприятия живописи на большом экране; расширение кругозора.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 или интерактивная доска; заранее подготовленная презентация с фотографиями залов Третьяковской галереи, Русского музея, Эрмитажа (3–5 залов, 8–10 слайдов).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«билет» в музей (картонный), маршрутный лист с картинками залов.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«продаёт» билеты — дети получают картонные билеты и проходят в «зал» (садятся перед экраном).</w:t>
      </w:r>
    </w:p>
    <w:p w:rsidR="00192A57" w:rsidRPr="00192A57" w:rsidRDefault="00192A57" w:rsidP="00192A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— фотографии фасада музея, входа, лестницы. Воспитатель: «Мы в Третьяковской галерее. Посмотрите, какой красивый дом! Здесь хранятся самые известные картины России».</w:t>
      </w:r>
    </w:p>
    <w:p w:rsidR="00192A57" w:rsidRPr="00192A57" w:rsidRDefault="00192A57" w:rsidP="00192A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«идут» по залам: на каждом слайде — фото интерьера зала и 1–2 картины крупным планом. Воспитатель коротко рассказывает: «Это зал пейзажей. Здесь живут картины Исаака Левитана».</w:t>
      </w:r>
    </w:p>
    <w:p w:rsidR="00192A57" w:rsidRPr="00192A57" w:rsidRDefault="00192A57" w:rsidP="00192A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отвечают на вопросы: «Какой зал вам понравился больше?», «Какая картина привлекла внимание?».</w:t>
      </w:r>
    </w:p>
    <w:p w:rsidR="00192A57" w:rsidRPr="00192A57" w:rsidRDefault="00192A57" w:rsidP="00192A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маршрутном листе дети отмечают (наклейкой) зал, который запомнился.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сами готовят «экскурсию» — выбирают 3 слайда из презентации и рассказывают друг другу.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экраном: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4C7E71" w:rsidRDefault="004C7E71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Карточка №2. «Огромная картина»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коллективная.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наблюдательности при детальном рассмотрении картины в увеличенном формате; формирование навыков анализа композиции.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проектор; репродукция картины в высоком разрешении; функция «зум» (увеличение) в программе просмотра.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картонные «лупы» (рамки), листы для зарисовки деталей.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проецирует картину на стену или доску в большом размере (А0 или больше).</w:t>
      </w:r>
    </w:p>
    <w:p w:rsidR="00192A57" w:rsidRPr="00192A57" w:rsidRDefault="00192A57" w:rsidP="0019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картину целиком, обсуждают: «Что изображено? Какой жанр?».</w:t>
      </w:r>
    </w:p>
    <w:p w:rsidR="00192A57" w:rsidRPr="00192A57" w:rsidRDefault="00192A57" w:rsidP="0019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«приближает» фрагмент (зум): «А теперь посмотрите внимательно на этот угол. Что вы видите здесь?» — дети замечают детали, которые не были видны при обычном рассматривании (маленькая птица, тень, отражение).</w:t>
      </w:r>
    </w:p>
    <w:p w:rsidR="00192A57" w:rsidRPr="00192A57" w:rsidRDefault="00192A57" w:rsidP="0019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ребёнок выбирает один «увеличенный» фрагмент и делает зарисовку на листе.</w:t>
      </w:r>
    </w:p>
    <w:p w:rsidR="00192A57" w:rsidRPr="00192A57" w:rsidRDefault="00192A57" w:rsidP="0019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Зарисовки сравнивают с оригиналом: «Похоже? Что получилось по-своему?».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 увеличивает фрагмент, а дети угадывают, какой части картины он принадлежит.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экраном:</w:t>
      </w:r>
      <w:r w:rsidR="004C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5–6 минут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№3. «Интерактивная мозаика»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целостного восприятия произведения; формирование навыков сборки изображения из фрагментов.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интерактивная доска или планшет с приложением-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пазлом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заранее подготовленная презентация с перемещаемыми фрагментами).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 (работа на экране).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— фрагменты картины (4–9 частей, в зависимости от возраста), перемешанные.</w:t>
      </w:r>
    </w:p>
    <w:p w:rsidR="00192A57" w:rsidRPr="00192A57" w:rsidRDefault="00192A57" w:rsidP="00192A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подходят к доске и перемещают фрагменты, собирая картину.</w:t>
      </w:r>
    </w:p>
    <w:p w:rsidR="00192A57" w:rsidRPr="00192A57" w:rsidRDefault="00192A57" w:rsidP="00192A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сборки обсуждают: «Что получилось? Какой жанр? Кто узнал картину?».</w:t>
      </w:r>
    </w:p>
    <w:p w:rsidR="00192A57" w:rsidRPr="00192A57" w:rsidRDefault="00192A57" w:rsidP="00192A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оригинал — сравнивают.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собирать картину на время или вслепую — один ребёнок собирает с закрытыми глазами, а остальные подсказывают словами («выше», «левее», «поверни»).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экраном: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№4. «Раскрась картину»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цветовосприятия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; понимание роли цвета в живописи; формирование навыков работы с цифровым инструментом рисования.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простым приложением для рисования (или интерактивная доска с функцией рисования); заготовка — контур репродукции без цвета.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 репродукции для сравнения; бумажные палитры.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оригинал картины (на бумаге или экране): «Запомните, какие цвета здесь используются».</w:t>
      </w:r>
    </w:p>
    <w:p w:rsidR="00192A57" w:rsidRPr="00192A57" w:rsidRDefault="00192A57" w:rsidP="00192A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 убирают. На экране — чёрно-контурная версия картины.</w:t>
      </w:r>
    </w:p>
    <w:p w:rsidR="00192A57" w:rsidRPr="00192A57" w:rsidRDefault="00192A57" w:rsidP="00192A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«закрашивают» фрагменты на планшете/доске, подбирая цвета по памяти.</w:t>
      </w:r>
    </w:p>
    <w:p w:rsidR="00192A57" w:rsidRPr="00192A57" w:rsidRDefault="00192A57" w:rsidP="00192A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показывают оригинал и сравнивают: «Какие цвета совпали? Какие — другие? Как изменилось настроение?».</w:t>
      </w:r>
    </w:p>
    <w:p w:rsidR="00192A57" w:rsidRPr="00192A57" w:rsidRDefault="00192A57" w:rsidP="00192A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Обсуждают: «А если бы мы раскрасили в другие цвета — что бы изменилось?».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предлагают намеренно раскрасить картину в «неправильные» цвета (зимний пейзаж — в розовых тонах) и обсудить результат.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экраном: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№5. «Кино по картине»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творческая, анимационная.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воображения, понимания сюжета картины; знакомство с базовым принципом анимации.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простым приложением для покадровой анимации (например,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Stop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Motion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аналог); проектор для показа результата.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распечатанные фигурки персонажей картины на подставках; фон — распечатанный пейзаж из картины.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жанровую картину (например, В. Суриков «Боярыня Морозова» — фрагмент, или З. Серебрякова «За завтраком»).</w:t>
      </w:r>
    </w:p>
    <w:p w:rsidR="00192A57" w:rsidRPr="00192A57" w:rsidRDefault="00192A57" w:rsidP="00192A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Воспитатель: «Давайте оживим эту картину — снимем кино!».</w:t>
      </w:r>
    </w:p>
    <w:p w:rsidR="00192A57" w:rsidRPr="00192A57" w:rsidRDefault="00192A57" w:rsidP="00192A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расставляют фигурки на фоне и делают серию кадров: передвигают персонажа чуть-чуть — кадр, ещё чуть-чуть — кадр (5–8 кадров).</w:t>
      </w:r>
    </w:p>
    <w:p w:rsidR="00192A57" w:rsidRPr="00192A57" w:rsidRDefault="00192A57" w:rsidP="00192A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«склеивает» кадры в анимацию (1–2 секунды).</w:t>
      </w:r>
    </w:p>
    <w:p w:rsidR="00192A57" w:rsidRPr="00192A57" w:rsidRDefault="00192A57" w:rsidP="00192A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показывают через проектор на большом экране. Делились впечатлениями: «Получилось похоже на картину? Что двигалось?».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придумывают диалог для ожившего персонажа и записывают его на диктофон — получается «мультфильм со звуком».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экраном: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 (съёмка + просмотр).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Игры с планшетом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№6. «Электронный каталог галереи»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проектно-исследовательская,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навыков систематизации информации; развитие умения описывать произведение и фиксировать результат в цифровом формате.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приложением для создания простых карточек-каталога (или фотоальбом с подписями); фотоаппарат или камера планшета.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картин (4–6 шт.), разложенные в группе; карточки-подсказки с вопросами для описания.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«Мы создаём электронный каталог нашей галереи. Каждый из вас будет "заведующим" одной картиной».</w:t>
      </w:r>
    </w:p>
    <w:p w:rsidR="00192A57" w:rsidRPr="00192A57" w:rsidRDefault="00192A57" w:rsidP="00192A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выбирает картину, фотографирует её на планшет.</w:t>
      </w:r>
    </w:p>
    <w:p w:rsidR="00192A57" w:rsidRPr="00192A57" w:rsidRDefault="00192A57" w:rsidP="00192A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Открывает карточку в приложении и заполняет поля (воспитатель помогает с набором или использует голосовой ввод): </w:t>
      </w:r>
    </w:p>
    <w:p w:rsidR="00192A57" w:rsidRPr="00192A57" w:rsidRDefault="00192A57" w:rsidP="00192A5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картины (или «Как бы ты её назвал?»)</w:t>
      </w:r>
    </w:p>
    <w:p w:rsidR="00192A57" w:rsidRPr="00192A57" w:rsidRDefault="00192A57" w:rsidP="00192A5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(пейзаж / натюрморт / портрет)</w:t>
      </w:r>
    </w:p>
    <w:p w:rsidR="00192A57" w:rsidRPr="00192A57" w:rsidRDefault="00192A57" w:rsidP="00192A5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цвет</w:t>
      </w:r>
    </w:p>
    <w:p w:rsidR="00192A57" w:rsidRPr="00192A57" w:rsidRDefault="00192A57" w:rsidP="00192A5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Настроение (выбор из списка или пиктограммы)</w:t>
      </w:r>
    </w:p>
    <w:p w:rsidR="00192A57" w:rsidRPr="00192A57" w:rsidRDefault="00192A57" w:rsidP="00192A5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слово-впечатление</w:t>
      </w:r>
    </w:p>
    <w:p w:rsidR="00192A57" w:rsidRPr="00192A57" w:rsidRDefault="00192A57" w:rsidP="00192A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карточки собираются в один «каталог» — электронный альбом.</w:t>
      </w:r>
    </w:p>
    <w:p w:rsidR="00192A57" w:rsidRPr="00192A57" w:rsidRDefault="00192A57" w:rsidP="00192A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 просматривают вместе на планшете или через проектор.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сортируют картины в каталоге по жанру или по настроению, используя функцию перетаскивания.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7–10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№7. «Аудиогид по картине»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речевая,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связной монологической речи; формирование навыка описания произведения; знакомство с форматом аудиогида.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или диктофон с функцией записи; наушники для прослушивания.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картины; карточки-опоры с планом описания (1. Что изображено → 2. Главные цвета → 3. Настроение → 4. Что нравится).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«В настоящих музеях есть аудиогид — это запись, где экскурсовод рассказывает о картине. Давайте сделаем свои аудиогиды!».</w:t>
      </w:r>
    </w:p>
    <w:p w:rsidR="00192A57" w:rsidRPr="00192A57" w:rsidRDefault="00192A57" w:rsidP="00192A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выбирает картину и по опорной карточке рассказывает о ней (3–5 предложений). Воспитатель или другой ребёнок записывает на планшет.</w:t>
      </w:r>
    </w:p>
    <w:p w:rsidR="00192A57" w:rsidRPr="00192A57" w:rsidRDefault="00192A57" w:rsidP="00192A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сохраняется под номером картины (например, «Картина №3 — Маша»).</w:t>
      </w:r>
    </w:p>
    <w:p w:rsidR="00192A57" w:rsidRPr="00192A57" w:rsidRDefault="00192A57" w:rsidP="00192A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дети надевают наушники и слушают «аудиогид», глядя на репродукцию.</w:t>
      </w:r>
    </w:p>
    <w:p w:rsidR="00192A57" w:rsidRPr="00192A57" w:rsidRDefault="00192A57" w:rsidP="00192A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Обсуждают: «Понятно ли было? Что узнали нового?».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составляет «аудиогид» без опорной карточки — самостоятельно определяет, о чём рассказать.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 (запись + прослушивание).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№8. «Найди пару: картина и фото»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ассоциативного мышления; формирование связи между художественным образом и реальностью.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заранее подготовленной галереей фотографий (реальные природные пейзажи, букеты цветов, лица людей — 10–15 фото); репродукции картин (на бумаге).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бумажные репродукции (4–5 шт.).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— бумажные репродукции картин.</w:t>
      </w:r>
    </w:p>
    <w:p w:rsidR="00192A57" w:rsidRPr="00192A57" w:rsidRDefault="00192A57" w:rsidP="00192A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планшете — галерея фотографий. Ребёнок листает фото и ищет «пару» к картине: реальную фотографию, которая похожа по содержанию, цвету или настроению.</w:t>
      </w:r>
    </w:p>
    <w:p w:rsidR="00192A57" w:rsidRPr="00192A57" w:rsidRDefault="00192A57" w:rsidP="00192A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 выбор: «Я выбрал это фото, потому что здесь тоже осенний лес с жёлтыми листьями, как на картине Левитана».</w:t>
      </w:r>
    </w:p>
    <w:p w:rsidR="00192A57" w:rsidRPr="00192A57" w:rsidRDefault="00192A57" w:rsidP="00192A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и картина кладутся рядом — образуется «пара».</w:t>
      </w:r>
    </w:p>
    <w:p w:rsidR="00192A57" w:rsidRPr="00192A57" w:rsidRDefault="00192A57" w:rsidP="00192A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дети оценивают: «Подходит? Почему?».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фотографирует в группе или на участке ДОУ объект, похожий на картину, и добавляет в «галерею пар».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№9. «Цветовая ловушка»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цветовосприятия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внимания; формирование умения анализировать цветовую гамму произведения.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планшет; заранее подготовленные изображения — картина и 3–4 «неправильные» версии с изменённой цветовой гаммой (изменён в программах редактирования).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на планшете оригинал картины: «Запомните цвета!» (15–20 секунд).</w:t>
      </w:r>
    </w:p>
    <w:p w:rsidR="00192A57" w:rsidRPr="00192A57" w:rsidRDefault="00192A57" w:rsidP="00192A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листает «версии» — с изменёнными цветами. Дети должны найти «правильную» — оригинал.</w:t>
      </w:r>
    </w:p>
    <w:p w:rsidR="00192A57" w:rsidRPr="00192A57" w:rsidRDefault="00192A57" w:rsidP="00192A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Объясняют: «Эта правильная, потому что небо было голубое, а не розовое», «Трава зелёная, а не фиолетовая».</w:t>
      </w:r>
    </w:p>
    <w:p w:rsidR="00192A57" w:rsidRPr="00192A57" w:rsidRDefault="00192A57" w:rsidP="00192A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Обсуждают, как изменение цвета меняет настроение: «Розовый пейзаж — весенний, а голубой — зимний».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сами «меняют» цвет с помощью простого инструмента в приложении для рисования и предлагают другим угадать, что изменилось.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№10. «Мой фотоальбом впечатлений»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способности фиксировать и выражать эстетические впечатления с помощью цифровой фотографии; формирование навыка отбора и композиции.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камерой; простое приложение для создания фотоальбома (или обычная галерея с возможностью подписи).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объекты для фотосессии — репродукции картин, детские рисунки, предметы природы (листья, цветы, камни), элементы оформления группы.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«Ты — фотограф галереи. Твоя задача — сделать 5 фотографий того, что кажется тебе красивым в нашей галерее и в группе».</w:t>
      </w:r>
    </w:p>
    <w:p w:rsidR="00192A57" w:rsidRPr="00192A57" w:rsidRDefault="00192A57" w:rsidP="00192A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ходит по группе и фотографирует: репродукцию, которая понравилась, свой рисунок, красивый букет листьев, фрагмент картины крупным планом, уголок группы.</w:t>
      </w:r>
    </w:p>
    <w:p w:rsidR="00192A57" w:rsidRPr="00192A57" w:rsidRDefault="00192A57" w:rsidP="00192A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Составляет из 5 фото «альбом впечатлений» (выбирает порядок, даёт название каждому фото — голосовым вводом или диктует воспитателю).</w:t>
      </w:r>
    </w:p>
    <w:p w:rsidR="00192A57" w:rsidRPr="00192A57" w:rsidRDefault="00192A57" w:rsidP="00192A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альбом группе: «Я сфотографировал этот натюрморт, потому что мне понравились красные яблоки. А этот угол — потому что там свет от окна, как в картине».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«редактирует» фото — применяет фильтр или обрезку — и объясняет, почему: «Я сделал фото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тёмнее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было загадочно, как на картине».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7–10 минут.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Игры с цифровой камерой и диктофоном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№11. «</w:t>
      </w:r>
      <w:proofErr w:type="gramStart"/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Фото-охота</w:t>
      </w:r>
      <w:proofErr w:type="gramEnd"/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за деталями»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наблюдательности, умения выделять детали произведения; формирование навыка работы с цифровой камерой.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камерой или детская цифровая камера; репродукция картины (большого формата).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«Фото-задание» — карточка с 3–4 деталями, которые нужно найти и сфотографировать.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размещает репродукцию на стене или мольберте.</w:t>
      </w:r>
    </w:p>
    <w:p w:rsidR="00192A57" w:rsidRPr="00192A57" w:rsidRDefault="00192A57" w:rsidP="00192A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ребёнок получает «фото-задание»: карточку с перечнем деталей (</w:t>
      </w:r>
      <w:proofErr w:type="gram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: «найди и сфотографируй красный предмет, птицу, тень от дерева, окно дома»).</w:t>
      </w:r>
    </w:p>
    <w:p w:rsidR="00192A57" w:rsidRPr="00192A57" w:rsidRDefault="00192A57" w:rsidP="00192A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«охотятся» — подходят к картине, находят деталь и фотографируют её крупным планом.</w:t>
      </w:r>
    </w:p>
    <w:p w:rsidR="00192A57" w:rsidRPr="00192A57" w:rsidRDefault="00192A57" w:rsidP="00192A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Показывают фото друг другу: «Я сфотографировал вот эту птицу в углу картины — её сразу и не заметишь!».</w:t>
      </w:r>
    </w:p>
    <w:p w:rsidR="00192A57" w:rsidRPr="00192A57" w:rsidRDefault="00192A57" w:rsidP="00192A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помогает связать детали в описание: «Сначала мы видим небо, потом — дом, а рядом — птицу. Картина ожила!».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фото-охота</w:t>
      </w:r>
      <w:proofErr w:type="gram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парах — один ищет деталь, другой фотографирует; потом меняются.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камерой: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№12. «Голос картины»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речевая, театрализованная,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выразительной речи, воображения; формирование навыка озвучивания образа.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диктофон (на планшете или отдельный); наушники для прослушивания.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картин с портретами или жанровыми сценами; карточки с «репликами» (подсказки для озвучивания).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выбирает персонажа на картине.</w:t>
      </w:r>
    </w:p>
    <w:p w:rsidR="00192A57" w:rsidRPr="00192A57" w:rsidRDefault="00192A57" w:rsidP="00192A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«А теперь озвучь этого героя — как бы он говорил? Каким голосом?».</w:t>
      </w:r>
    </w:p>
    <w:p w:rsidR="00192A57" w:rsidRPr="00192A57" w:rsidRDefault="00192A57" w:rsidP="00192A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записывает на диктофон 2–3 фразы от лица персонажа, подбирая интонацию: «Я — богатырь Илья. Сижу в поле, всматриваюсь вдаль — не видать ли врага?».</w:t>
      </w:r>
    </w:p>
    <w:p w:rsidR="00192A57" w:rsidRPr="00192A57" w:rsidRDefault="00192A57" w:rsidP="00192A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слушают запись и угадывают, какого героя озвучивали.</w:t>
      </w:r>
    </w:p>
    <w:p w:rsidR="00192A57" w:rsidRPr="00192A57" w:rsidRDefault="00192A57" w:rsidP="00192A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Обсуждают: «Голос подошёл к герою? Почему?».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записать «диалог двух героев» из одной картины — один ребёнок озвучивает одного персонажа, другой — второго.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диктофоном:</w:t>
      </w:r>
      <w:r w:rsidR="004C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минут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№13. «Музыкальная рамка»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интегративная (живопись + музыка),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синестезии; формирование умения соотносить музыкальный и живописный образ.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музыкальной библиотекой (3–4 фрагмента разного характера); проектор (опционально).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 репродукций картин разного настроения.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Репродукции раскладываются на столе.</w:t>
      </w:r>
    </w:p>
    <w:p w:rsidR="00192A57" w:rsidRPr="00192A57" w:rsidRDefault="00192A57" w:rsidP="00192A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включает фрагмент музыки (30–40 секунд). Дети слушают.</w:t>
      </w:r>
    </w:p>
    <w:p w:rsidR="00192A57" w:rsidRPr="00192A57" w:rsidRDefault="00192A57" w:rsidP="00192A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«Найдите картину, которая подходит к этой музыке».</w:t>
      </w:r>
    </w:p>
    <w:p w:rsidR="00192A57" w:rsidRPr="00192A57" w:rsidRDefault="00192A57" w:rsidP="00192A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выбирают репродукцию и объясняют: «Спокойная музыка — это пейзаж с тихой рекой, потому что вода тоже спокойная».</w:t>
      </w:r>
    </w:p>
    <w:p w:rsidR="00192A57" w:rsidRPr="00192A57" w:rsidRDefault="00192A57" w:rsidP="00192A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Повторяют с другими фрагментами.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сами выбирают музыку из предложенных фрагментов для своей любимой картины и обосновывают выбор.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минут (прослушивание + обсуждение).</w:t>
      </w:r>
    </w:p>
    <w:p w:rsidR="00192A57" w:rsidRPr="00192A57" w:rsidRDefault="00192A57" w:rsidP="00192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4. Игры с интерактивной доской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№14. «Соедини картину и художника»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о художниках и их произведениях; формирование навыков работы с интерактивной доской.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интерактивная доска; презентация с перетаскиваемыми объектами (фото художника → репродукция).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 (работа на доске).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интерактивной доске слева — портреты художников (3–4), справа — репродукции их картин.</w:t>
      </w:r>
    </w:p>
    <w:p w:rsidR="00192A57" w:rsidRPr="00192A57" w:rsidRDefault="00192A57" w:rsidP="00192A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выходят к доске и «соединяют» (перетаскивают линию) художника с его картиной.</w:t>
      </w:r>
    </w:p>
    <w:p w:rsidR="00192A57" w:rsidRPr="00192A57" w:rsidRDefault="00192A57" w:rsidP="00192A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Объясняют: «Это Левитан — он рисовал природу, поэтому этот пейзаж — его».</w:t>
      </w:r>
    </w:p>
    <w:p w:rsidR="00192A57" w:rsidRPr="00192A57" w:rsidRDefault="00192A57" w:rsidP="00192A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ребёнок затрудняется, другие помогают подсказками.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«портрет художника» — ребёнок не только соединяет, но и коротко рассказывает: «Иван Шишкин любил рисовать лес. Его называли "лесным богатырём"».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доской: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№15. «Поставь картину в зал»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классификация,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о жанрах живописи; формирование навыка цифровой классификации.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интерактивная доска; заранее подготовленный макет «галереи» с 4 «залами» (пейзаж, натюрморт, портрет, жанровая сцена) и набором репродукций в нижней части экрана.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— макет галереи: 4 прямоугольника-зала с названиями жанров. Внизу — «стопка» репродукций (8–10 шт.).</w:t>
      </w:r>
    </w:p>
    <w:p w:rsidR="00192A57" w:rsidRPr="00192A57" w:rsidRDefault="00192A57" w:rsidP="00192A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выходят к доске, берут репродукцию (перетаскивание) и перемещают её в соответствующий зал.</w:t>
      </w:r>
    </w:p>
    <w:p w:rsidR="00192A57" w:rsidRPr="00192A57" w:rsidRDefault="00192A57" w:rsidP="00192A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Объясняют: «Это натюрморт — в нём нарисованы фрукты и посуда, ставлю в зал натюрморта».</w:t>
      </w:r>
    </w:p>
    <w:p w:rsidR="00192A57" w:rsidRPr="00192A57" w:rsidRDefault="00192A57" w:rsidP="00192A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 классификации проверяют, правильно ли распределены картины, и обсуждают «спорные» случаи.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картину, которую можно отнести к двум жанрам (пейзаж с людьми), и обсудить, в какой зал её поместить.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доской: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№16. «Тень картины»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представления о силуэте и композиции; развитие зрительного восприятия.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интерактивная доска; заранее подготовленные слайды — силуэтное (чёрно-белое) изображение картины и цветной оригинал.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— силуэтная (теневая) версия картины: только контуры и пятна без цвета и мелких деталей.</w:t>
      </w:r>
    </w:p>
    <w:p w:rsidR="00192A57" w:rsidRPr="00192A57" w:rsidRDefault="00192A57" w:rsidP="00192A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и угадывают: «Что это за картина? Кто узнал?».</w:t>
      </w:r>
    </w:p>
    <w:p w:rsidR="00192A57" w:rsidRPr="00192A57" w:rsidRDefault="00192A57" w:rsidP="00192A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Обсуждают, какие силуэты самые заметные: «Вот этот большой силуэт в центре — это дом или гора?».</w:t>
      </w:r>
    </w:p>
    <w:p w:rsidR="00192A57" w:rsidRPr="00192A57" w:rsidRDefault="00192A57" w:rsidP="00192A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«проявляет» оригинал — показывает цветную версию. Сравнивают: «Угадали? Что оказалось неожиданным?».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пытаются «узнать» картину только по силуэтам, а потом проверяют, насколько точны их предположения.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доской: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Комбинированные игры (цифровые + традиционные)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№17. «QR-код картины»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проектная,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технологией QR-кода как способом хранения и передачи информации; формирование навыка связного описания произведения.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приложением для сканирования QR-кодов; заранее созданные QR-коды, прикреплённые к репродукциям.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 репродукций с приклеенными QR-кодами; планшет.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игры:</w:t>
      </w:r>
    </w:p>
    <w:p w:rsidR="00192A57" w:rsidRPr="00192A57" w:rsidRDefault="00192A57" w:rsidP="00192A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«У каждой картины есть свой QR-код — как электронная визитка. Давайте "прочитаем" их!».</w:t>
      </w:r>
    </w:p>
    <w:p w:rsidR="00192A57" w:rsidRPr="00192A57" w:rsidRDefault="00192A57" w:rsidP="00192A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сканируют QR-код планшетом. Открывается карточка с информацией о картине: название, художник, жанр, 2–3 интересных факта (например, «Эту картину художник рисовал 3 года»).</w:t>
      </w:r>
    </w:p>
    <w:p w:rsidR="00192A57" w:rsidRPr="00192A57" w:rsidRDefault="00192A57" w:rsidP="00192A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читает информацию (сам или с помощью воспитателя) и рассказывает остальным: «Эта картина называется "Золотая осень". Её нарисовал Исаак Левитан. Он очень любил осень!».</w:t>
      </w:r>
    </w:p>
    <w:p w:rsidR="00192A57" w:rsidRPr="00192A57" w:rsidRDefault="00192A57" w:rsidP="00192A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обсуждают, совпадает ли описание с их впечатлением.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сами создают «карточку картины» — воспитатель помогает сгенерировать QR-код, который ведёт на их описание (текст или аудиозапись).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№18. «Оживший портрет»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театрализованная,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выразительности мимики и жеста; формирование понимания портрета как изображения характера.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камерой (или фотоаппарат); проектор (опционально).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портретов; рамка из картона (формат А4) — «рамка картины».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выбирает портрет и рассматривает его: позу, выражение лица, направление взгляда.</w:t>
      </w:r>
    </w:p>
    <w:p w:rsidR="00192A57" w:rsidRPr="00192A57" w:rsidRDefault="00192A57" w:rsidP="00192A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держит картонную рамку перед ребёнком — ребёнок «становится» портретом: встаёт в позу, повторяет мимику.</w:t>
      </w:r>
    </w:p>
    <w:p w:rsidR="00192A57" w:rsidRPr="00192A57" w:rsidRDefault="00192A57" w:rsidP="00192A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ребёнок фотографирует «портрет» через рамку на планшет.</w:t>
      </w:r>
    </w:p>
    <w:p w:rsidR="00192A57" w:rsidRPr="00192A57" w:rsidRDefault="00192A57" w:rsidP="00192A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сравнивают с оригиналом: «Похоже? Что получилось, а что — нет?».</w:t>
      </w:r>
    </w:p>
    <w:p w:rsidR="00192A57" w:rsidRPr="00192A57" w:rsidRDefault="00192A57" w:rsidP="00192A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проектор — показывают «портреты» на большом экране, дети угадывают, какой картине соответствует каждый «оживший портрет».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«оживает» — делает одно движение из позы портрета (поворачивает голову, поднимает руку) — и снова замирает. Получается «мини-анимация».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№19. «Электронная газета "Юный искусствовед"»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навыков отбора и редактирования информации; развитие связной 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письменной (или устной, через голосовой ввод) речи; знакомство с форматом цифровой публикации.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 с простым приложением для создания постера/газеты (или презентации); фотоаппарат; проектор для презентации.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картин; детские рисунки; карандаши, бумага.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«Мы выпускаем электронную газету о нашей галерее. Каждый из вас — корреспондент».</w:t>
      </w:r>
    </w:p>
    <w:p w:rsidR="00192A57" w:rsidRPr="00192A57" w:rsidRDefault="00192A57" w:rsidP="00192A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выбирает «тему» для газеты: интервью с картиной, обзор нового зала, загадка по картине, «советы посетителю».</w:t>
      </w:r>
    </w:p>
    <w:p w:rsidR="00192A57" w:rsidRPr="00192A57" w:rsidRDefault="00192A57" w:rsidP="00192A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Создаёт «статью»: фотографирует картину, записывает (голосовым вводом или диктует воспитателю) 2–3 предложения.</w:t>
      </w:r>
    </w:p>
    <w:p w:rsidR="00192A57" w:rsidRPr="00192A57" w:rsidRDefault="00192A57" w:rsidP="00192A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«статьи» собираются в одну «газету» (1–2 страницы в приложении).</w:t>
      </w:r>
    </w:p>
    <w:p w:rsidR="00192A57" w:rsidRPr="00192A57" w:rsidRDefault="00192A57" w:rsidP="00192A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Газета «выходит в свет» — показывается через проектор на большом экране. Дети «читают» выпуск.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газета «выпускается» регулярно — раз в неделю, каждый раз новый выпуск с новыми «статьями».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с 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№20. «Голосование за лучшую картину»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социальная, цифровая.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навыка аргументированного выбора; знакомство с принципом голосования; развитие демократических навыков.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средства: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интерактивная доска или планшет с функцией голосования (простое приложение-счётчик, или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стикеры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доске).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 репродукций; карточки-«бюллетени» (бумажные).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192A57" w:rsidRPr="00192A57" w:rsidRDefault="00192A57" w:rsidP="00192A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Репродукции размещаются на «выставке». Дети рассматривают.</w:t>
      </w:r>
    </w:p>
    <w:p w:rsidR="00192A57" w:rsidRPr="00192A57" w:rsidRDefault="00192A57" w:rsidP="00192A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«Выберите картину, которая вам больше всего понравилась, и объясните, почему».</w:t>
      </w:r>
    </w:p>
    <w:p w:rsidR="00192A57" w:rsidRPr="00192A57" w:rsidRDefault="00192A57" w:rsidP="00192A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ребёнок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проголосовывает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 интерактивной доске нажимает на нужную картину (счётчик увеличивается) или клеит </w:t>
      </w:r>
      <w:proofErr w:type="spellStart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</w:t>
      </w:r>
      <w:proofErr w:type="spellEnd"/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бумажный «бюллетень».</w:t>
      </w:r>
    </w:p>
    <w:p w:rsidR="00192A57" w:rsidRPr="00192A57" w:rsidRDefault="00192A57" w:rsidP="00192A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отображаются на экране — «голосование подсчитано».</w:t>
      </w:r>
    </w:p>
    <w:p w:rsidR="00192A57" w:rsidRPr="00192A57" w:rsidRDefault="00192A57" w:rsidP="00192A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Обсуждают: «Какая картина победила? Почему, как вы думаете? А тем, кто проголосовал иначе — почему вы выбрали другую?».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формулируют «номинации»: «Самая яркая картина», «Самая тихая», «Самая загадочная» — и голосуют в каждой номинации.</w:t>
      </w:r>
    </w:p>
    <w:p w:rsidR="00192A57" w:rsidRPr="00192A57" w:rsidRDefault="00192A57" w:rsidP="004C7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Время работы с доской/планшетом:</w:t>
      </w:r>
      <w:r w:rsidRPr="0019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минут.</w:t>
      </w:r>
    </w:p>
    <w:p w:rsidR="00192A57" w:rsidRPr="00192A57" w:rsidRDefault="00192A57" w:rsidP="00192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92A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Сводная таблица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3334"/>
        <w:gridCol w:w="915"/>
        <w:gridCol w:w="2634"/>
        <w:gridCol w:w="2155"/>
      </w:tblGrid>
      <w:tr w:rsidR="00192A57" w:rsidRPr="00192A57" w:rsidTr="00192A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Цифровое средство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 по музею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Проектор, интерактивная доска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 и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Огромная картина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 и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мозаика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доска, 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 и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Раскрась картину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Планшет, интерактивная доска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 и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 по картине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Планшет, проектор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 и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каталог галереи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Аудиогид по картине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Планшет, диктофон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пару: картина и фото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Цветовая ловушка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фотоальбом впечатлений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 с камерой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Фото-охота за деталями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Планшет, камера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Камера, диктофон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 картины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Диктофон, 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Камера, диктофон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рамка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Камера, диктофон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Соедини картину и художника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Поставь картину в зал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Тень картины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QR-код картины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Оживший портрет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Планшет, проектор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газета «Юный искусствовед»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Планшет, проектор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</w:t>
            </w:r>
          </w:p>
        </w:tc>
      </w:tr>
      <w:tr w:rsidR="00192A57" w:rsidRPr="00192A57" w:rsidTr="00192A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Голосование за лучшую картину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доска, планшет</w:t>
            </w:r>
          </w:p>
        </w:tc>
        <w:tc>
          <w:tcPr>
            <w:tcW w:w="0" w:type="auto"/>
            <w:vAlign w:val="center"/>
            <w:hideMark/>
          </w:tcPr>
          <w:p w:rsidR="00192A57" w:rsidRPr="00192A57" w:rsidRDefault="00192A57" w:rsidP="00192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</w:t>
            </w:r>
          </w:p>
        </w:tc>
      </w:tr>
    </w:tbl>
    <w:p w:rsidR="00192A57" w:rsidRPr="00192A57" w:rsidRDefault="00192A57" w:rsidP="00192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E2512" w:rsidRDefault="00FE2512"/>
    <w:sectPr w:rsidR="00FE2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F5144"/>
    <w:multiLevelType w:val="multilevel"/>
    <w:tmpl w:val="A6B4D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B2C70"/>
    <w:multiLevelType w:val="multilevel"/>
    <w:tmpl w:val="FC4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86890"/>
    <w:multiLevelType w:val="multilevel"/>
    <w:tmpl w:val="34E6D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D0410"/>
    <w:multiLevelType w:val="multilevel"/>
    <w:tmpl w:val="25A8F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738AA"/>
    <w:multiLevelType w:val="multilevel"/>
    <w:tmpl w:val="0CA43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AD7403"/>
    <w:multiLevelType w:val="multilevel"/>
    <w:tmpl w:val="B514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57F16"/>
    <w:multiLevelType w:val="multilevel"/>
    <w:tmpl w:val="7A14B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114053"/>
    <w:multiLevelType w:val="multilevel"/>
    <w:tmpl w:val="E0FE0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5C5216"/>
    <w:multiLevelType w:val="multilevel"/>
    <w:tmpl w:val="C0A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071360"/>
    <w:multiLevelType w:val="multilevel"/>
    <w:tmpl w:val="EB3A9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F64A06"/>
    <w:multiLevelType w:val="multilevel"/>
    <w:tmpl w:val="299C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F550B1"/>
    <w:multiLevelType w:val="multilevel"/>
    <w:tmpl w:val="B77A7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9E6133"/>
    <w:multiLevelType w:val="multilevel"/>
    <w:tmpl w:val="3C62D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B728C9"/>
    <w:multiLevelType w:val="multilevel"/>
    <w:tmpl w:val="E94A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400135"/>
    <w:multiLevelType w:val="multilevel"/>
    <w:tmpl w:val="FDB81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F774A8"/>
    <w:multiLevelType w:val="multilevel"/>
    <w:tmpl w:val="68A0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3D03A5"/>
    <w:multiLevelType w:val="multilevel"/>
    <w:tmpl w:val="04A23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B03516"/>
    <w:multiLevelType w:val="multilevel"/>
    <w:tmpl w:val="8C0AD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521DB0"/>
    <w:multiLevelType w:val="multilevel"/>
    <w:tmpl w:val="5BC03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1F2AEB"/>
    <w:multiLevelType w:val="multilevel"/>
    <w:tmpl w:val="49A0D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8B70D2"/>
    <w:multiLevelType w:val="multilevel"/>
    <w:tmpl w:val="0AE8B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0"/>
  </w:num>
  <w:num w:numId="3">
    <w:abstractNumId w:val="11"/>
  </w:num>
  <w:num w:numId="4">
    <w:abstractNumId w:val="5"/>
  </w:num>
  <w:num w:numId="5">
    <w:abstractNumId w:val="13"/>
  </w:num>
  <w:num w:numId="6">
    <w:abstractNumId w:val="10"/>
  </w:num>
  <w:num w:numId="7">
    <w:abstractNumId w:val="12"/>
  </w:num>
  <w:num w:numId="8">
    <w:abstractNumId w:val="15"/>
  </w:num>
  <w:num w:numId="9">
    <w:abstractNumId w:val="16"/>
  </w:num>
  <w:num w:numId="10">
    <w:abstractNumId w:val="7"/>
  </w:num>
  <w:num w:numId="11">
    <w:abstractNumId w:val="17"/>
  </w:num>
  <w:num w:numId="12">
    <w:abstractNumId w:val="14"/>
  </w:num>
  <w:num w:numId="13">
    <w:abstractNumId w:val="3"/>
  </w:num>
  <w:num w:numId="14">
    <w:abstractNumId w:val="4"/>
  </w:num>
  <w:num w:numId="15">
    <w:abstractNumId w:val="6"/>
  </w:num>
  <w:num w:numId="16">
    <w:abstractNumId w:val="9"/>
  </w:num>
  <w:num w:numId="17">
    <w:abstractNumId w:val="1"/>
  </w:num>
  <w:num w:numId="18">
    <w:abstractNumId w:val="0"/>
  </w:num>
  <w:num w:numId="19">
    <w:abstractNumId w:val="18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D42"/>
    <w:rsid w:val="00192A57"/>
    <w:rsid w:val="004C7E71"/>
    <w:rsid w:val="00711876"/>
    <w:rsid w:val="00DE1D42"/>
    <w:rsid w:val="00F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ECEF"/>
  <w15:chartTrackingRefBased/>
  <w15:docId w15:val="{27891633-9856-4B02-A333-3DB1EB7E3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5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3517</Words>
  <Characters>20051</Characters>
  <Application>Microsoft Office Word</Application>
  <DocSecurity>0</DocSecurity>
  <Lines>167</Lines>
  <Paragraphs>47</Paragraphs>
  <ScaleCrop>false</ScaleCrop>
  <Company/>
  <LinksUpToDate>false</LinksUpToDate>
  <CharactersWithSpaces>23521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7</cp:revision>
  <dcterms:created xsi:type="dcterms:W3CDTF">2026-09-17T15:09:00Z</dcterms:created>
  <dcterms:modified xsi:type="dcterms:W3CDTF">2026-09-18T04:40:00Z</dcterms:modified>
</cp:coreProperties>
</file>